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43BA0" w14:textId="77777777" w:rsidR="0086635E" w:rsidRDefault="0086635E" w:rsidP="0086635E">
      <w:pPr>
        <w:textAlignment w:val="baseline"/>
        <w:rPr>
          <w:rFonts w:ascii="Arial" w:hAnsi="Arial" w:cs="Arial"/>
          <w:b/>
          <w:bCs/>
          <w:color w:val="000000"/>
        </w:rPr>
      </w:pPr>
      <w:bookmarkStart w:id="0" w:name="_GoBack"/>
      <w:bookmarkEnd w:id="0"/>
      <w:r>
        <w:rPr>
          <w:rFonts w:ascii="Arial" w:hAnsi="Arial" w:cs="Arial"/>
          <w:b/>
          <w:bCs/>
          <w:color w:val="000000"/>
        </w:rPr>
        <w:t xml:space="preserve">TO: </w:t>
      </w:r>
      <w:r w:rsidR="006D54A2">
        <w:rPr>
          <w:rFonts w:ascii="Arial" w:hAnsi="Arial" w:cs="Arial"/>
          <w:b/>
          <w:bCs/>
          <w:color w:val="000000"/>
        </w:rPr>
        <w:tab/>
      </w:r>
      <w:r w:rsidR="006D54A2">
        <w:rPr>
          <w:rFonts w:ascii="Arial" w:hAnsi="Arial" w:cs="Arial"/>
          <w:b/>
          <w:bCs/>
          <w:color w:val="000000"/>
        </w:rPr>
        <w:tab/>
      </w:r>
      <w:r>
        <w:rPr>
          <w:rFonts w:ascii="Arial" w:hAnsi="Arial" w:cs="Arial"/>
          <w:b/>
          <w:bCs/>
          <w:color w:val="000000"/>
        </w:rPr>
        <w:t>Ben Stone and Laura Taylor, DHCD</w:t>
      </w:r>
      <w:r>
        <w:rPr>
          <w:rFonts w:ascii="Arial" w:hAnsi="Arial" w:cs="Arial"/>
          <w:b/>
          <w:bCs/>
          <w:color w:val="000000"/>
        </w:rPr>
        <w:br/>
        <w:t xml:space="preserve">FROM: </w:t>
      </w:r>
      <w:r w:rsidR="006D54A2">
        <w:rPr>
          <w:rFonts w:ascii="Arial" w:hAnsi="Arial" w:cs="Arial"/>
          <w:b/>
          <w:bCs/>
          <w:color w:val="000000"/>
        </w:rPr>
        <w:tab/>
      </w:r>
      <w:r>
        <w:rPr>
          <w:rFonts w:ascii="Arial" w:hAnsi="Arial" w:cs="Arial"/>
          <w:b/>
          <w:bCs/>
          <w:color w:val="000000"/>
        </w:rPr>
        <w:t>Jack Cooper, MUPHT</w:t>
      </w:r>
    </w:p>
    <w:p w14:paraId="33306F19" w14:textId="77777777" w:rsidR="0086635E" w:rsidRDefault="0086635E" w:rsidP="0086635E">
      <w:pPr>
        <w:textAlignment w:val="baseline"/>
        <w:rPr>
          <w:rFonts w:ascii="Arial" w:hAnsi="Arial" w:cs="Arial"/>
          <w:b/>
          <w:bCs/>
          <w:color w:val="000000"/>
        </w:rPr>
      </w:pPr>
      <w:r>
        <w:rPr>
          <w:rFonts w:ascii="Arial" w:hAnsi="Arial" w:cs="Arial"/>
          <w:b/>
          <w:bCs/>
          <w:color w:val="000000"/>
        </w:rPr>
        <w:tab/>
      </w:r>
      <w:r w:rsidR="006D54A2">
        <w:rPr>
          <w:rFonts w:ascii="Arial" w:hAnsi="Arial" w:cs="Arial"/>
          <w:b/>
          <w:bCs/>
          <w:color w:val="000000"/>
        </w:rPr>
        <w:tab/>
      </w:r>
      <w:r>
        <w:rPr>
          <w:rFonts w:ascii="Arial" w:hAnsi="Arial" w:cs="Arial"/>
          <w:b/>
          <w:bCs/>
          <w:color w:val="000000"/>
        </w:rPr>
        <w:t>Annette Duke, MLRI</w:t>
      </w:r>
    </w:p>
    <w:p w14:paraId="6422E33A" w14:textId="77777777" w:rsidR="006D54A2" w:rsidRDefault="006D54A2" w:rsidP="006D54A2">
      <w:pPr>
        <w:ind w:left="720" w:hanging="720"/>
        <w:textAlignment w:val="baseline"/>
        <w:rPr>
          <w:rFonts w:ascii="Arial" w:hAnsi="Arial" w:cs="Arial"/>
          <w:b/>
          <w:bCs/>
          <w:color w:val="000000"/>
        </w:rPr>
      </w:pPr>
      <w:r>
        <w:rPr>
          <w:rFonts w:ascii="Arial" w:hAnsi="Arial" w:cs="Arial"/>
          <w:b/>
          <w:bCs/>
          <w:color w:val="000000"/>
        </w:rPr>
        <w:t xml:space="preserve">CC: </w:t>
      </w:r>
      <w:r>
        <w:rPr>
          <w:rFonts w:ascii="Arial" w:hAnsi="Arial" w:cs="Arial"/>
          <w:b/>
          <w:bCs/>
          <w:color w:val="000000"/>
        </w:rPr>
        <w:tab/>
      </w:r>
      <w:r>
        <w:rPr>
          <w:rFonts w:ascii="Arial" w:hAnsi="Arial" w:cs="Arial"/>
          <w:b/>
          <w:bCs/>
          <w:color w:val="000000"/>
        </w:rPr>
        <w:tab/>
        <w:t>Sarah Byrnes</w:t>
      </w:r>
      <w:r>
        <w:rPr>
          <w:rFonts w:ascii="Arial" w:hAnsi="Arial" w:cs="Arial"/>
          <w:b/>
          <w:bCs/>
          <w:color w:val="000000"/>
        </w:rPr>
        <w:tab/>
      </w:r>
    </w:p>
    <w:p w14:paraId="29741D69" w14:textId="77777777" w:rsidR="0086635E" w:rsidRDefault="0086635E" w:rsidP="0086635E">
      <w:pPr>
        <w:textAlignment w:val="baseline"/>
        <w:rPr>
          <w:rFonts w:ascii="Arial" w:hAnsi="Arial" w:cs="Arial"/>
          <w:b/>
          <w:bCs/>
          <w:color w:val="000000"/>
        </w:rPr>
      </w:pPr>
      <w:r>
        <w:rPr>
          <w:rFonts w:ascii="Arial" w:hAnsi="Arial" w:cs="Arial"/>
          <w:b/>
          <w:bCs/>
          <w:color w:val="000000"/>
        </w:rPr>
        <w:t xml:space="preserve">DATE: </w:t>
      </w:r>
      <w:r w:rsidR="006D54A2">
        <w:rPr>
          <w:rFonts w:ascii="Arial" w:hAnsi="Arial" w:cs="Arial"/>
          <w:b/>
          <w:bCs/>
          <w:color w:val="000000"/>
        </w:rPr>
        <w:tab/>
      </w:r>
      <w:r>
        <w:rPr>
          <w:rFonts w:ascii="Arial" w:hAnsi="Arial" w:cs="Arial"/>
          <w:b/>
          <w:bCs/>
          <w:color w:val="000000"/>
        </w:rPr>
        <w:t>March 27, 2020</w:t>
      </w:r>
      <w:r>
        <w:rPr>
          <w:rFonts w:ascii="Arial" w:hAnsi="Arial" w:cs="Arial"/>
          <w:b/>
          <w:bCs/>
          <w:color w:val="000000"/>
        </w:rPr>
        <w:br/>
      </w:r>
    </w:p>
    <w:p w14:paraId="669909DA" w14:textId="77777777" w:rsidR="009A3006" w:rsidRDefault="006D54A2" w:rsidP="0086635E">
      <w:pPr>
        <w:textAlignment w:val="baseline"/>
        <w:rPr>
          <w:rFonts w:ascii="Arial" w:hAnsi="Arial" w:cs="Arial"/>
          <w:bCs/>
          <w:color w:val="000000"/>
        </w:rPr>
      </w:pPr>
      <w:r w:rsidRPr="009A3006">
        <w:rPr>
          <w:rFonts w:ascii="Arial" w:hAnsi="Arial" w:cs="Arial"/>
          <w:bCs/>
          <w:color w:val="000000"/>
        </w:rPr>
        <w:t>Yester</w:t>
      </w:r>
      <w:r w:rsidR="009A3006">
        <w:rPr>
          <w:rFonts w:ascii="Arial" w:hAnsi="Arial" w:cs="Arial"/>
          <w:bCs/>
          <w:color w:val="000000"/>
        </w:rPr>
        <w:t xml:space="preserve">day on a Zoom call that the Mel King Institute facilitated with over 50 public housing resident leaders, presidents of tenant associations, and resident commissioners, concerns and questions were raised about the COVID-19 crisis. </w:t>
      </w:r>
      <w:r w:rsidR="00014690">
        <w:rPr>
          <w:rFonts w:ascii="Arial" w:hAnsi="Arial" w:cs="Arial"/>
          <w:bCs/>
          <w:color w:val="000000"/>
        </w:rPr>
        <w:t xml:space="preserve">What follows is a list of the issues raised. </w:t>
      </w:r>
      <w:r w:rsidR="009A3006">
        <w:rPr>
          <w:rFonts w:ascii="Arial" w:hAnsi="Arial" w:cs="Arial"/>
          <w:bCs/>
          <w:color w:val="000000"/>
        </w:rPr>
        <w:t xml:space="preserve">Many are urgent and we hope that we can work with you to take quick action and build upon the work that </w:t>
      </w:r>
      <w:r w:rsidR="00014690">
        <w:rPr>
          <w:rFonts w:ascii="Arial" w:hAnsi="Arial" w:cs="Arial"/>
          <w:bCs/>
          <w:color w:val="000000"/>
        </w:rPr>
        <w:t>DHCD</w:t>
      </w:r>
      <w:r w:rsidR="009A3006">
        <w:rPr>
          <w:rFonts w:ascii="Arial" w:hAnsi="Arial" w:cs="Arial"/>
          <w:bCs/>
          <w:color w:val="000000"/>
        </w:rPr>
        <w:t>, resident leaders, and LHAs are doing to prevent the spread of COVID-19 and keep people safe. We appreciate all of the steps you are currently taking.</w:t>
      </w:r>
    </w:p>
    <w:p w14:paraId="181BDFB1" w14:textId="77777777" w:rsidR="009A3006" w:rsidRDefault="009A3006" w:rsidP="0086635E">
      <w:pPr>
        <w:textAlignment w:val="baseline"/>
        <w:rPr>
          <w:rFonts w:ascii="Arial" w:hAnsi="Arial" w:cs="Arial"/>
          <w:bCs/>
          <w:color w:val="000000"/>
        </w:rPr>
      </w:pPr>
    </w:p>
    <w:p w14:paraId="00614792" w14:textId="77777777" w:rsidR="006D54A2" w:rsidRPr="009A3006" w:rsidRDefault="009A3006" w:rsidP="0086635E">
      <w:pPr>
        <w:textAlignment w:val="baseline"/>
        <w:rPr>
          <w:rFonts w:ascii="Arial" w:hAnsi="Arial" w:cs="Arial"/>
          <w:bCs/>
          <w:color w:val="000000"/>
        </w:rPr>
      </w:pPr>
      <w:r>
        <w:rPr>
          <w:rFonts w:ascii="Arial" w:hAnsi="Arial" w:cs="Arial"/>
          <w:bCs/>
          <w:color w:val="000000"/>
        </w:rPr>
        <w:t>Please feel free to call Jack Cooper on his cell at 617-293-8075 so that we work with you to take action during these challenging times.</w:t>
      </w:r>
    </w:p>
    <w:p w14:paraId="2F035D58" w14:textId="77777777" w:rsidR="0086635E" w:rsidRDefault="009A3006" w:rsidP="0086635E">
      <w:pPr>
        <w:textAlignment w:val="baseline"/>
        <w:rPr>
          <w:rFonts w:ascii="Arial" w:hAnsi="Arial" w:cs="Arial"/>
          <w:b/>
          <w:bCs/>
          <w:color w:val="000000"/>
        </w:rPr>
      </w:pPr>
      <w:r>
        <w:rPr>
          <w:rFonts w:ascii="Arial" w:hAnsi="Arial" w:cs="Arial"/>
          <w:b/>
          <w:bCs/>
          <w:color w:val="000000"/>
        </w:rPr>
        <w:br/>
      </w:r>
    </w:p>
    <w:p w14:paraId="2F20C061" w14:textId="77777777" w:rsidR="0086635E" w:rsidRDefault="0086635E" w:rsidP="0086635E">
      <w:pPr>
        <w:pStyle w:val="NormalWeb"/>
        <w:numPr>
          <w:ilvl w:val="0"/>
          <w:numId w:val="1"/>
        </w:numPr>
        <w:spacing w:before="0" w:beforeAutospacing="0" w:after="0" w:afterAutospacing="0"/>
        <w:ind w:left="360"/>
        <w:textAlignment w:val="baseline"/>
        <w:rPr>
          <w:rFonts w:ascii="Arial" w:hAnsi="Arial" w:cs="Arial"/>
          <w:color w:val="000000"/>
          <w:sz w:val="24"/>
          <w:szCs w:val="24"/>
        </w:rPr>
      </w:pPr>
      <w:r>
        <w:rPr>
          <w:rFonts w:ascii="Arial" w:hAnsi="Arial" w:cs="Arial"/>
          <w:b/>
          <w:bCs/>
          <w:color w:val="000000"/>
          <w:sz w:val="24"/>
          <w:szCs w:val="24"/>
        </w:rPr>
        <w:t>Visitor Policies: </w:t>
      </w:r>
    </w:p>
    <w:p w14:paraId="16810F13" w14:textId="77777777" w:rsidR="0086635E" w:rsidRDefault="0086635E" w:rsidP="0086635E">
      <w:pPr>
        <w:pStyle w:val="NormalWeb"/>
        <w:numPr>
          <w:ilvl w:val="1"/>
          <w:numId w:val="2"/>
        </w:numPr>
        <w:spacing w:before="0" w:beforeAutospacing="0" w:after="0" w:afterAutospacing="0"/>
        <w:ind w:left="720"/>
        <w:textAlignment w:val="baseline"/>
        <w:rPr>
          <w:rFonts w:ascii="Arial" w:hAnsi="Arial" w:cs="Arial"/>
          <w:color w:val="000000"/>
          <w:sz w:val="24"/>
          <w:szCs w:val="24"/>
        </w:rPr>
      </w:pPr>
      <w:r>
        <w:rPr>
          <w:rFonts w:ascii="Arial" w:hAnsi="Arial" w:cs="Arial"/>
          <w:color w:val="000000"/>
          <w:sz w:val="24"/>
          <w:szCs w:val="24"/>
        </w:rPr>
        <w:t xml:space="preserve">Elders are very concerned about visitor policies because people are coming and going. </w:t>
      </w:r>
      <w:r w:rsidR="00014690">
        <w:rPr>
          <w:rFonts w:ascii="Arial" w:hAnsi="Arial" w:cs="Arial"/>
          <w:color w:val="000000"/>
          <w:sz w:val="24"/>
          <w:szCs w:val="24"/>
        </w:rPr>
        <w:t xml:space="preserve">They feel VERY vulnerable. </w:t>
      </w:r>
      <w:r>
        <w:rPr>
          <w:rFonts w:ascii="Arial" w:hAnsi="Arial" w:cs="Arial"/>
          <w:color w:val="000000"/>
          <w:sz w:val="24"/>
          <w:szCs w:val="24"/>
        </w:rPr>
        <w:t xml:space="preserve">Some </w:t>
      </w:r>
      <w:r w:rsidR="009A3006">
        <w:rPr>
          <w:rFonts w:ascii="Arial" w:hAnsi="Arial" w:cs="Arial"/>
          <w:color w:val="000000"/>
          <w:sz w:val="24"/>
          <w:szCs w:val="24"/>
        </w:rPr>
        <w:t>high-rise</w:t>
      </w:r>
      <w:r>
        <w:rPr>
          <w:rFonts w:ascii="Arial" w:hAnsi="Arial" w:cs="Arial"/>
          <w:color w:val="000000"/>
          <w:sz w:val="24"/>
          <w:szCs w:val="24"/>
        </w:rPr>
        <w:t xml:space="preserve"> elderly buildings are only letting nurses and PCAs and workers in. Tenants want to know how to restrict guests. </w:t>
      </w:r>
    </w:p>
    <w:p w14:paraId="702C0A77" w14:textId="77777777" w:rsidR="0086635E" w:rsidRDefault="009A3006" w:rsidP="0086635E">
      <w:pPr>
        <w:pStyle w:val="NormalWeb"/>
        <w:numPr>
          <w:ilvl w:val="1"/>
          <w:numId w:val="2"/>
        </w:numPr>
        <w:spacing w:before="0" w:beforeAutospacing="0" w:after="0" w:afterAutospacing="0"/>
        <w:ind w:left="720"/>
        <w:textAlignment w:val="baseline"/>
        <w:rPr>
          <w:rFonts w:ascii="Arial" w:hAnsi="Arial" w:cs="Arial"/>
          <w:color w:val="000000"/>
          <w:sz w:val="24"/>
          <w:szCs w:val="24"/>
        </w:rPr>
      </w:pPr>
      <w:r>
        <w:rPr>
          <w:rFonts w:ascii="Arial" w:hAnsi="Arial" w:cs="Arial"/>
          <w:color w:val="000000"/>
          <w:sz w:val="24"/>
          <w:szCs w:val="24"/>
        </w:rPr>
        <w:t>One</w:t>
      </w:r>
      <w:r w:rsidR="0086635E">
        <w:rPr>
          <w:rFonts w:ascii="Arial" w:hAnsi="Arial" w:cs="Arial"/>
          <w:color w:val="000000"/>
          <w:sz w:val="24"/>
          <w:szCs w:val="24"/>
        </w:rPr>
        <w:t xml:space="preserve"> tenant spoke about how they had a visitor log in order to be able to communicate with pe</w:t>
      </w:r>
      <w:r w:rsidR="00014690">
        <w:rPr>
          <w:rFonts w:ascii="Arial" w:hAnsi="Arial" w:cs="Arial"/>
          <w:color w:val="000000"/>
          <w:sz w:val="24"/>
          <w:szCs w:val="24"/>
        </w:rPr>
        <w:t>ople in case some get COVID-19.</w:t>
      </w:r>
      <w:r w:rsidR="0086635E">
        <w:rPr>
          <w:rFonts w:ascii="Arial" w:hAnsi="Arial" w:cs="Arial"/>
          <w:color w:val="000000"/>
          <w:sz w:val="24"/>
          <w:szCs w:val="24"/>
        </w:rPr>
        <w:br/>
      </w:r>
    </w:p>
    <w:p w14:paraId="649A6AC5" w14:textId="77777777" w:rsidR="0086635E" w:rsidRDefault="0086635E" w:rsidP="0086635E">
      <w:pPr>
        <w:pStyle w:val="NormalWeb"/>
        <w:numPr>
          <w:ilvl w:val="0"/>
          <w:numId w:val="2"/>
        </w:numPr>
        <w:spacing w:before="0" w:beforeAutospacing="0" w:after="0" w:afterAutospacing="0"/>
        <w:textAlignment w:val="baseline"/>
        <w:rPr>
          <w:rFonts w:ascii="Arial" w:hAnsi="Arial" w:cs="Arial"/>
          <w:color w:val="000000"/>
          <w:sz w:val="24"/>
          <w:szCs w:val="24"/>
        </w:rPr>
      </w:pPr>
      <w:r>
        <w:rPr>
          <w:rFonts w:ascii="Arial" w:hAnsi="Arial" w:cs="Arial"/>
          <w:b/>
          <w:bCs/>
          <w:color w:val="000000"/>
          <w:sz w:val="24"/>
          <w:szCs w:val="24"/>
        </w:rPr>
        <w:t>Staffing: </w:t>
      </w:r>
    </w:p>
    <w:p w14:paraId="12FEE501" w14:textId="77777777" w:rsidR="0086635E" w:rsidRDefault="0086635E" w:rsidP="0086635E">
      <w:pPr>
        <w:pStyle w:val="NormalWeb"/>
        <w:numPr>
          <w:ilvl w:val="1"/>
          <w:numId w:val="2"/>
        </w:numPr>
        <w:spacing w:before="0" w:beforeAutospacing="0" w:after="0" w:afterAutospacing="0"/>
        <w:ind w:left="720"/>
        <w:textAlignment w:val="baseline"/>
        <w:rPr>
          <w:rFonts w:ascii="Arial" w:hAnsi="Arial" w:cs="Arial"/>
          <w:color w:val="000000"/>
          <w:sz w:val="24"/>
          <w:szCs w:val="24"/>
        </w:rPr>
      </w:pPr>
      <w:r w:rsidRPr="0086635E">
        <w:rPr>
          <w:rFonts w:ascii="Arial" w:hAnsi="Arial" w:cs="Arial"/>
          <w:color w:val="000000"/>
          <w:sz w:val="24"/>
          <w:szCs w:val="24"/>
        </w:rPr>
        <w:t xml:space="preserve">We heard about one LHA where </w:t>
      </w:r>
      <w:r w:rsidR="009A3006">
        <w:rPr>
          <w:rFonts w:ascii="Arial" w:hAnsi="Arial" w:cs="Arial"/>
          <w:color w:val="000000"/>
          <w:sz w:val="24"/>
          <w:szCs w:val="24"/>
        </w:rPr>
        <w:t>one</w:t>
      </w:r>
      <w:r w:rsidRPr="0086635E">
        <w:rPr>
          <w:rFonts w:ascii="Arial" w:hAnsi="Arial" w:cs="Arial"/>
          <w:color w:val="000000"/>
          <w:sz w:val="24"/>
          <w:szCs w:val="24"/>
        </w:rPr>
        <w:t xml:space="preserve"> LHA Commissioner told the executive director and staff to go home. It is unclear how the property is being managed. </w:t>
      </w:r>
    </w:p>
    <w:p w14:paraId="57A41E3F" w14:textId="77777777" w:rsidR="009A3006" w:rsidRDefault="0086635E" w:rsidP="009A3006">
      <w:pPr>
        <w:pStyle w:val="NormalWeb"/>
        <w:numPr>
          <w:ilvl w:val="1"/>
          <w:numId w:val="2"/>
        </w:numPr>
        <w:spacing w:before="0" w:beforeAutospacing="0" w:after="0" w:afterAutospacing="0"/>
        <w:ind w:left="720"/>
        <w:textAlignment w:val="baseline"/>
        <w:rPr>
          <w:rFonts w:ascii="Arial" w:hAnsi="Arial" w:cs="Arial"/>
          <w:color w:val="000000"/>
          <w:sz w:val="24"/>
          <w:szCs w:val="24"/>
        </w:rPr>
      </w:pPr>
      <w:r w:rsidRPr="0086635E">
        <w:rPr>
          <w:rFonts w:ascii="Arial" w:hAnsi="Arial" w:cs="Arial"/>
          <w:color w:val="000000"/>
          <w:sz w:val="24"/>
          <w:szCs w:val="24"/>
        </w:rPr>
        <w:t>Residents are unclear what levels of office staffing the Housing Auth</w:t>
      </w:r>
      <w:r w:rsidR="009A3006">
        <w:rPr>
          <w:rFonts w:ascii="Arial" w:hAnsi="Arial" w:cs="Arial"/>
          <w:color w:val="000000"/>
          <w:sz w:val="24"/>
          <w:szCs w:val="24"/>
        </w:rPr>
        <w:t>ority should have at this time.</w:t>
      </w:r>
    </w:p>
    <w:p w14:paraId="4E292A48" w14:textId="77777777" w:rsidR="0086635E" w:rsidRPr="009A3006" w:rsidRDefault="009A3006" w:rsidP="009A3006">
      <w:pPr>
        <w:pStyle w:val="NormalWeb"/>
        <w:numPr>
          <w:ilvl w:val="1"/>
          <w:numId w:val="2"/>
        </w:numPr>
        <w:spacing w:before="0" w:beforeAutospacing="0" w:after="0" w:afterAutospacing="0"/>
        <w:ind w:left="720"/>
        <w:textAlignment w:val="baseline"/>
        <w:rPr>
          <w:rFonts w:ascii="Arial" w:hAnsi="Arial" w:cs="Arial"/>
          <w:color w:val="000000"/>
          <w:sz w:val="24"/>
          <w:szCs w:val="24"/>
        </w:rPr>
      </w:pPr>
      <w:r>
        <w:rPr>
          <w:rFonts w:ascii="Arial" w:hAnsi="Arial" w:cs="Arial"/>
          <w:color w:val="000000"/>
          <w:sz w:val="24"/>
          <w:szCs w:val="24"/>
        </w:rPr>
        <w:t>Residents are unclear who is essential staff.</w:t>
      </w:r>
      <w:r w:rsidR="0086635E" w:rsidRPr="009A3006">
        <w:rPr>
          <w:rFonts w:ascii="Arial" w:hAnsi="Arial" w:cs="Arial"/>
          <w:color w:val="000000"/>
          <w:sz w:val="24"/>
          <w:szCs w:val="24"/>
        </w:rPr>
        <w:br/>
      </w:r>
    </w:p>
    <w:p w14:paraId="1C47EC5E" w14:textId="77777777" w:rsidR="0086635E" w:rsidRDefault="0086635E" w:rsidP="0086635E">
      <w:pPr>
        <w:pStyle w:val="NormalWeb"/>
        <w:numPr>
          <w:ilvl w:val="0"/>
          <w:numId w:val="3"/>
        </w:numPr>
        <w:spacing w:before="0" w:beforeAutospacing="0" w:after="0" w:afterAutospacing="0"/>
        <w:textAlignment w:val="baseline"/>
        <w:rPr>
          <w:rFonts w:ascii="Arial" w:hAnsi="Arial" w:cs="Arial"/>
          <w:color w:val="000000"/>
          <w:sz w:val="24"/>
          <w:szCs w:val="24"/>
        </w:rPr>
      </w:pPr>
      <w:r>
        <w:rPr>
          <w:rFonts w:ascii="Arial" w:hAnsi="Arial" w:cs="Arial"/>
          <w:b/>
          <w:bCs/>
          <w:color w:val="000000"/>
          <w:sz w:val="24"/>
          <w:szCs w:val="24"/>
        </w:rPr>
        <w:t>Maintenance</w:t>
      </w:r>
      <w:r>
        <w:rPr>
          <w:rFonts w:ascii="Arial" w:hAnsi="Arial" w:cs="Arial"/>
          <w:color w:val="000000"/>
          <w:sz w:val="24"/>
          <w:szCs w:val="24"/>
        </w:rPr>
        <w:t>: </w:t>
      </w:r>
    </w:p>
    <w:p w14:paraId="0E438E52" w14:textId="77777777" w:rsidR="0086635E" w:rsidRDefault="0086635E" w:rsidP="0086635E">
      <w:pPr>
        <w:pStyle w:val="NormalWeb"/>
        <w:numPr>
          <w:ilvl w:val="1"/>
          <w:numId w:val="4"/>
        </w:numPr>
        <w:tabs>
          <w:tab w:val="left" w:pos="360"/>
        </w:tabs>
        <w:spacing w:before="0" w:beforeAutospacing="0" w:after="0" w:afterAutospacing="0"/>
        <w:ind w:left="810" w:hanging="360"/>
        <w:textAlignment w:val="baseline"/>
        <w:rPr>
          <w:rFonts w:ascii="Arial" w:hAnsi="Arial" w:cs="Arial"/>
          <w:color w:val="000000"/>
          <w:sz w:val="24"/>
          <w:szCs w:val="24"/>
        </w:rPr>
      </w:pPr>
      <w:r>
        <w:rPr>
          <w:rFonts w:ascii="Arial" w:hAnsi="Arial" w:cs="Arial"/>
          <w:color w:val="000000"/>
          <w:sz w:val="24"/>
          <w:szCs w:val="24"/>
        </w:rPr>
        <w:t>In terms of maintenance one tenant said that no maintenance is being done; another tenant said that staff is on half-time, and another tenant said that staff is being asked to use sick-time to stay home. </w:t>
      </w:r>
    </w:p>
    <w:p w14:paraId="50B78DCB" w14:textId="77777777" w:rsidR="0086635E" w:rsidRDefault="0086635E" w:rsidP="0086635E">
      <w:pPr>
        <w:pStyle w:val="NormalWeb"/>
        <w:numPr>
          <w:ilvl w:val="1"/>
          <w:numId w:val="4"/>
        </w:numPr>
        <w:tabs>
          <w:tab w:val="left" w:pos="360"/>
        </w:tabs>
        <w:spacing w:before="0" w:beforeAutospacing="0" w:after="0" w:afterAutospacing="0"/>
        <w:ind w:left="810" w:hanging="360"/>
        <w:textAlignment w:val="baseline"/>
        <w:rPr>
          <w:rFonts w:ascii="Arial" w:hAnsi="Arial" w:cs="Arial"/>
          <w:color w:val="000000"/>
          <w:sz w:val="24"/>
          <w:szCs w:val="24"/>
        </w:rPr>
      </w:pPr>
      <w:r>
        <w:rPr>
          <w:rFonts w:ascii="Arial" w:hAnsi="Arial" w:cs="Arial"/>
          <w:color w:val="000000"/>
          <w:sz w:val="24"/>
          <w:szCs w:val="24"/>
        </w:rPr>
        <w:t xml:space="preserve">Tenants </w:t>
      </w:r>
      <w:r w:rsidR="00014690">
        <w:rPr>
          <w:rFonts w:ascii="Arial" w:hAnsi="Arial" w:cs="Arial"/>
          <w:color w:val="000000"/>
          <w:sz w:val="24"/>
          <w:szCs w:val="24"/>
        </w:rPr>
        <w:t>are</w:t>
      </w:r>
      <w:r>
        <w:rPr>
          <w:rFonts w:ascii="Arial" w:hAnsi="Arial" w:cs="Arial"/>
          <w:color w:val="000000"/>
          <w:sz w:val="24"/>
          <w:szCs w:val="24"/>
        </w:rPr>
        <w:t xml:space="preserve"> not clear about what </w:t>
      </w:r>
      <w:r w:rsidR="009A3006">
        <w:rPr>
          <w:rFonts w:ascii="Arial" w:hAnsi="Arial" w:cs="Arial"/>
          <w:color w:val="000000"/>
          <w:sz w:val="24"/>
          <w:szCs w:val="24"/>
        </w:rPr>
        <w:t xml:space="preserve">is </w:t>
      </w:r>
      <w:r>
        <w:rPr>
          <w:rFonts w:ascii="Arial" w:hAnsi="Arial" w:cs="Arial"/>
          <w:color w:val="000000"/>
          <w:sz w:val="24"/>
          <w:szCs w:val="24"/>
        </w:rPr>
        <w:t>emergency maintenance.</w:t>
      </w:r>
    </w:p>
    <w:p w14:paraId="2CC792D1" w14:textId="77777777" w:rsidR="0086635E" w:rsidRDefault="0086635E" w:rsidP="0086635E">
      <w:pPr>
        <w:pStyle w:val="NormalWeb"/>
        <w:numPr>
          <w:ilvl w:val="1"/>
          <w:numId w:val="4"/>
        </w:numPr>
        <w:tabs>
          <w:tab w:val="left" w:pos="360"/>
        </w:tabs>
        <w:spacing w:before="0" w:beforeAutospacing="0" w:after="0" w:afterAutospacing="0"/>
        <w:ind w:left="810" w:hanging="360"/>
        <w:textAlignment w:val="baseline"/>
        <w:rPr>
          <w:rFonts w:ascii="Arial" w:hAnsi="Arial" w:cs="Arial"/>
          <w:color w:val="000000"/>
          <w:sz w:val="24"/>
          <w:szCs w:val="24"/>
        </w:rPr>
      </w:pPr>
      <w:r>
        <w:rPr>
          <w:rFonts w:ascii="Arial" w:hAnsi="Arial" w:cs="Arial"/>
          <w:color w:val="000000"/>
          <w:sz w:val="24"/>
          <w:szCs w:val="24"/>
        </w:rPr>
        <w:t xml:space="preserve">People were very concerned about </w:t>
      </w:r>
      <w:r w:rsidR="009A3006">
        <w:rPr>
          <w:rFonts w:ascii="Arial" w:hAnsi="Arial" w:cs="Arial"/>
          <w:color w:val="000000"/>
          <w:sz w:val="24"/>
          <w:szCs w:val="24"/>
        </w:rPr>
        <w:t>using shared laundry space.</w:t>
      </w:r>
      <w:r w:rsidR="009A3006">
        <w:rPr>
          <w:rFonts w:ascii="Arial" w:hAnsi="Arial" w:cs="Arial"/>
          <w:color w:val="000000"/>
          <w:sz w:val="24"/>
          <w:szCs w:val="24"/>
        </w:rPr>
        <w:br/>
      </w:r>
    </w:p>
    <w:p w14:paraId="7F582F3E" w14:textId="77777777" w:rsidR="0086635E" w:rsidRDefault="0086635E" w:rsidP="0086635E">
      <w:pPr>
        <w:pStyle w:val="NormalWeb"/>
        <w:numPr>
          <w:ilvl w:val="0"/>
          <w:numId w:val="4"/>
        </w:numPr>
        <w:spacing w:before="0" w:beforeAutospacing="0" w:after="0" w:afterAutospacing="0"/>
        <w:ind w:left="360"/>
        <w:textAlignment w:val="baseline"/>
        <w:rPr>
          <w:rFonts w:ascii="Arial" w:hAnsi="Arial" w:cs="Arial"/>
          <w:color w:val="000000"/>
          <w:sz w:val="24"/>
          <w:szCs w:val="24"/>
        </w:rPr>
      </w:pPr>
      <w:r>
        <w:rPr>
          <w:rFonts w:ascii="Arial" w:hAnsi="Arial" w:cs="Arial"/>
          <w:b/>
          <w:bCs/>
          <w:color w:val="000000"/>
          <w:sz w:val="24"/>
          <w:szCs w:val="24"/>
        </w:rPr>
        <w:t>Supportive Services: </w:t>
      </w:r>
    </w:p>
    <w:p w14:paraId="75195D20" w14:textId="77777777" w:rsidR="00014690" w:rsidRDefault="00014690" w:rsidP="00014690">
      <w:pPr>
        <w:pStyle w:val="NormalWeb"/>
        <w:numPr>
          <w:ilvl w:val="1"/>
          <w:numId w:val="8"/>
        </w:numPr>
        <w:spacing w:before="0" w:beforeAutospacing="0" w:after="0" w:afterAutospacing="0"/>
        <w:ind w:left="810"/>
        <w:textAlignment w:val="baseline"/>
        <w:rPr>
          <w:rFonts w:ascii="Arial" w:hAnsi="Arial" w:cs="Arial"/>
          <w:color w:val="000000"/>
          <w:sz w:val="24"/>
          <w:szCs w:val="24"/>
        </w:rPr>
      </w:pPr>
      <w:r>
        <w:rPr>
          <w:rFonts w:ascii="Arial" w:hAnsi="Arial" w:cs="Arial"/>
          <w:color w:val="000000"/>
          <w:sz w:val="24"/>
          <w:szCs w:val="24"/>
        </w:rPr>
        <w:t>There is an urgent need for supportive services money to flow to LHAs quickly to be able to provide support. </w:t>
      </w:r>
    </w:p>
    <w:p w14:paraId="69167B59" w14:textId="77777777" w:rsidR="0086635E" w:rsidRDefault="0086635E" w:rsidP="006D54A2">
      <w:pPr>
        <w:pStyle w:val="NormalWeb"/>
        <w:numPr>
          <w:ilvl w:val="1"/>
          <w:numId w:val="8"/>
        </w:numPr>
        <w:spacing w:before="0" w:beforeAutospacing="0" w:after="0" w:afterAutospacing="0"/>
        <w:ind w:left="810"/>
        <w:textAlignment w:val="baseline"/>
        <w:rPr>
          <w:rFonts w:ascii="Arial" w:hAnsi="Arial" w:cs="Arial"/>
          <w:color w:val="000000"/>
          <w:sz w:val="24"/>
          <w:szCs w:val="24"/>
        </w:rPr>
      </w:pPr>
      <w:r>
        <w:rPr>
          <w:rFonts w:ascii="Arial" w:hAnsi="Arial" w:cs="Arial"/>
          <w:color w:val="000000"/>
          <w:sz w:val="24"/>
          <w:szCs w:val="24"/>
        </w:rPr>
        <w:t>Tenants were concerned about how to get tenants</w:t>
      </w:r>
      <w:r w:rsidR="009A3006">
        <w:rPr>
          <w:rFonts w:ascii="Arial" w:hAnsi="Arial" w:cs="Arial"/>
          <w:color w:val="000000"/>
          <w:sz w:val="24"/>
          <w:szCs w:val="24"/>
        </w:rPr>
        <w:t xml:space="preserve"> </w:t>
      </w:r>
      <w:r>
        <w:rPr>
          <w:rFonts w:ascii="Arial" w:hAnsi="Arial" w:cs="Arial"/>
          <w:color w:val="000000"/>
          <w:sz w:val="24"/>
          <w:szCs w:val="24"/>
        </w:rPr>
        <w:t>groceries and medicine, especially seniors and people with immunosuppressed systems. </w:t>
      </w:r>
    </w:p>
    <w:p w14:paraId="1E8706BC" w14:textId="77777777" w:rsidR="0086635E" w:rsidRDefault="009A3006" w:rsidP="006D54A2">
      <w:pPr>
        <w:pStyle w:val="NormalWeb"/>
        <w:numPr>
          <w:ilvl w:val="1"/>
          <w:numId w:val="8"/>
        </w:numPr>
        <w:spacing w:before="0" w:beforeAutospacing="0" w:after="0" w:afterAutospacing="0"/>
        <w:ind w:left="810"/>
        <w:textAlignment w:val="baseline"/>
        <w:rPr>
          <w:rFonts w:ascii="Arial" w:hAnsi="Arial" w:cs="Arial"/>
          <w:color w:val="000000"/>
          <w:sz w:val="24"/>
          <w:szCs w:val="24"/>
        </w:rPr>
      </w:pPr>
      <w:r>
        <w:rPr>
          <w:rFonts w:ascii="Arial" w:hAnsi="Arial" w:cs="Arial"/>
          <w:color w:val="000000"/>
          <w:sz w:val="24"/>
          <w:szCs w:val="24"/>
        </w:rPr>
        <w:t>Tenants are concerned about h</w:t>
      </w:r>
      <w:r w:rsidR="0086635E">
        <w:rPr>
          <w:rFonts w:ascii="Arial" w:hAnsi="Arial" w:cs="Arial"/>
          <w:color w:val="000000"/>
          <w:sz w:val="24"/>
          <w:szCs w:val="24"/>
        </w:rPr>
        <w:t xml:space="preserve">ow to help tenants who are not ambulatory and </w:t>
      </w:r>
      <w:r>
        <w:rPr>
          <w:rFonts w:ascii="Arial" w:hAnsi="Arial" w:cs="Arial"/>
          <w:color w:val="000000"/>
          <w:sz w:val="24"/>
          <w:szCs w:val="24"/>
        </w:rPr>
        <w:t xml:space="preserve">who have </w:t>
      </w:r>
      <w:r w:rsidR="0086635E">
        <w:rPr>
          <w:rFonts w:ascii="Arial" w:hAnsi="Arial" w:cs="Arial"/>
          <w:color w:val="000000"/>
          <w:sz w:val="24"/>
          <w:szCs w:val="24"/>
        </w:rPr>
        <w:t xml:space="preserve">balance issues to </w:t>
      </w:r>
      <w:r>
        <w:rPr>
          <w:rFonts w:ascii="Arial" w:hAnsi="Arial" w:cs="Arial"/>
          <w:color w:val="000000"/>
          <w:sz w:val="24"/>
          <w:szCs w:val="24"/>
        </w:rPr>
        <w:t>prevent them from falling</w:t>
      </w:r>
      <w:r w:rsidR="0086635E">
        <w:rPr>
          <w:rFonts w:ascii="Arial" w:hAnsi="Arial" w:cs="Arial"/>
          <w:color w:val="000000"/>
          <w:sz w:val="24"/>
          <w:szCs w:val="24"/>
        </w:rPr>
        <w:t xml:space="preserve"> (</w:t>
      </w:r>
      <w:r>
        <w:rPr>
          <w:rFonts w:ascii="Arial" w:hAnsi="Arial" w:cs="Arial"/>
          <w:color w:val="000000"/>
          <w:sz w:val="24"/>
          <w:szCs w:val="24"/>
        </w:rPr>
        <w:t xml:space="preserve">for </w:t>
      </w:r>
      <w:r>
        <w:rPr>
          <w:rFonts w:ascii="Arial" w:hAnsi="Arial" w:cs="Arial"/>
          <w:color w:val="000000"/>
          <w:sz w:val="24"/>
          <w:szCs w:val="24"/>
        </w:rPr>
        <w:lastRenderedPageBreak/>
        <w:t>example,</w:t>
      </w:r>
      <w:r w:rsidR="0086635E">
        <w:rPr>
          <w:rFonts w:ascii="Arial" w:hAnsi="Arial" w:cs="Arial"/>
          <w:color w:val="000000"/>
          <w:sz w:val="24"/>
          <w:szCs w:val="24"/>
        </w:rPr>
        <w:t xml:space="preserve"> put</w:t>
      </w:r>
      <w:r>
        <w:rPr>
          <w:rFonts w:ascii="Arial" w:hAnsi="Arial" w:cs="Arial"/>
          <w:color w:val="000000"/>
          <w:sz w:val="24"/>
          <w:szCs w:val="24"/>
        </w:rPr>
        <w:t>ting</w:t>
      </w:r>
      <w:r w:rsidR="0086635E">
        <w:rPr>
          <w:rFonts w:ascii="Arial" w:hAnsi="Arial" w:cs="Arial"/>
          <w:color w:val="000000"/>
          <w:sz w:val="24"/>
          <w:szCs w:val="24"/>
        </w:rPr>
        <w:t xml:space="preserve"> flyers above the lock so people don’t have to bend down).</w:t>
      </w:r>
    </w:p>
    <w:p w14:paraId="3D1A285F" w14:textId="77777777" w:rsidR="0086635E" w:rsidRDefault="0086635E" w:rsidP="006D54A2">
      <w:pPr>
        <w:pStyle w:val="NormalWeb"/>
        <w:numPr>
          <w:ilvl w:val="1"/>
          <w:numId w:val="8"/>
        </w:numPr>
        <w:spacing w:before="0" w:beforeAutospacing="0" w:after="0" w:afterAutospacing="0"/>
        <w:ind w:left="810"/>
        <w:textAlignment w:val="baseline"/>
        <w:rPr>
          <w:rFonts w:ascii="Arial" w:hAnsi="Arial" w:cs="Arial"/>
          <w:color w:val="000000"/>
          <w:sz w:val="24"/>
          <w:szCs w:val="24"/>
        </w:rPr>
      </w:pPr>
      <w:r>
        <w:rPr>
          <w:rFonts w:ascii="Arial" w:hAnsi="Arial" w:cs="Arial"/>
          <w:color w:val="000000"/>
          <w:sz w:val="24"/>
          <w:szCs w:val="24"/>
        </w:rPr>
        <w:t xml:space="preserve">MUPHT </w:t>
      </w:r>
      <w:r w:rsidR="009A3006">
        <w:rPr>
          <w:rFonts w:ascii="Arial" w:hAnsi="Arial" w:cs="Arial"/>
          <w:color w:val="000000"/>
          <w:sz w:val="24"/>
          <w:szCs w:val="24"/>
        </w:rPr>
        <w:t>is supporting</w:t>
      </w:r>
      <w:r>
        <w:rPr>
          <w:rFonts w:ascii="Arial" w:hAnsi="Arial" w:cs="Arial"/>
          <w:color w:val="000000"/>
          <w:sz w:val="24"/>
          <w:szCs w:val="24"/>
        </w:rPr>
        <w:t xml:space="preserve"> MassNAHRO’s supplemental request for $5 million for supportive services and maintenance</w:t>
      </w:r>
      <w:r w:rsidR="009A3006">
        <w:rPr>
          <w:rFonts w:ascii="Arial" w:hAnsi="Arial" w:cs="Arial"/>
          <w:color w:val="000000"/>
          <w:sz w:val="24"/>
          <w:szCs w:val="24"/>
        </w:rPr>
        <w:t xml:space="preserve"> and urged residents to make calls.</w:t>
      </w:r>
      <w:r>
        <w:rPr>
          <w:rFonts w:ascii="Arial" w:hAnsi="Arial" w:cs="Arial"/>
          <w:color w:val="000000"/>
          <w:sz w:val="24"/>
          <w:szCs w:val="24"/>
        </w:rPr>
        <w:br/>
      </w:r>
    </w:p>
    <w:p w14:paraId="2F8BA8B1" w14:textId="77777777" w:rsidR="0086635E" w:rsidRDefault="0086635E" w:rsidP="006D54A2">
      <w:pPr>
        <w:pStyle w:val="NormalWeb"/>
        <w:numPr>
          <w:ilvl w:val="0"/>
          <w:numId w:val="5"/>
        </w:numPr>
        <w:spacing w:before="0" w:beforeAutospacing="0" w:after="0" w:afterAutospacing="0"/>
        <w:ind w:left="360"/>
        <w:textAlignment w:val="baseline"/>
        <w:rPr>
          <w:rFonts w:ascii="Arial" w:hAnsi="Arial" w:cs="Arial"/>
          <w:color w:val="000000"/>
          <w:sz w:val="24"/>
          <w:szCs w:val="24"/>
        </w:rPr>
      </w:pPr>
      <w:r>
        <w:rPr>
          <w:rFonts w:ascii="Arial" w:hAnsi="Arial" w:cs="Arial"/>
          <w:b/>
          <w:bCs/>
          <w:color w:val="000000"/>
          <w:sz w:val="24"/>
          <w:szCs w:val="24"/>
        </w:rPr>
        <w:t>LHA Board Meetings:</w:t>
      </w:r>
      <w:r>
        <w:rPr>
          <w:rFonts w:ascii="Arial" w:hAnsi="Arial" w:cs="Arial"/>
          <w:color w:val="000000"/>
          <w:sz w:val="24"/>
          <w:szCs w:val="24"/>
        </w:rPr>
        <w:t> </w:t>
      </w:r>
    </w:p>
    <w:p w14:paraId="1BD36286" w14:textId="77777777" w:rsidR="009A3006" w:rsidRDefault="0086635E" w:rsidP="006D54A2">
      <w:pPr>
        <w:pStyle w:val="NormalWeb"/>
        <w:numPr>
          <w:ilvl w:val="1"/>
          <w:numId w:val="9"/>
        </w:numPr>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Tenants were concerned that LHAs Boards were not ho</w:t>
      </w:r>
      <w:r w:rsidR="009A3006">
        <w:rPr>
          <w:rFonts w:ascii="Arial" w:hAnsi="Arial" w:cs="Arial"/>
          <w:color w:val="000000"/>
          <w:sz w:val="24"/>
          <w:szCs w:val="24"/>
        </w:rPr>
        <w:t>lding meetings</w:t>
      </w:r>
    </w:p>
    <w:p w14:paraId="17776874" w14:textId="77777777" w:rsidR="0086635E" w:rsidRDefault="0086635E" w:rsidP="006D54A2">
      <w:pPr>
        <w:pStyle w:val="NormalWeb"/>
        <w:numPr>
          <w:ilvl w:val="1"/>
          <w:numId w:val="9"/>
        </w:numPr>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We said we would share the Cambridge Housing Authority notice where there was a public conference call number that all could call into. </w:t>
      </w:r>
    </w:p>
    <w:p w14:paraId="5AEEDF57" w14:textId="77777777" w:rsidR="0086635E" w:rsidRDefault="0086635E" w:rsidP="006D54A2">
      <w:pPr>
        <w:pStyle w:val="NormalWeb"/>
        <w:numPr>
          <w:ilvl w:val="1"/>
          <w:numId w:val="9"/>
        </w:numPr>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DHCD needs to give LH</w:t>
      </w:r>
      <w:r w:rsidR="009A3006">
        <w:rPr>
          <w:rFonts w:ascii="Arial" w:hAnsi="Arial" w:cs="Arial"/>
          <w:color w:val="000000"/>
          <w:sz w:val="24"/>
          <w:szCs w:val="24"/>
        </w:rPr>
        <w:t>As</w:t>
      </w:r>
      <w:r>
        <w:rPr>
          <w:rFonts w:ascii="Arial" w:hAnsi="Arial" w:cs="Arial"/>
          <w:color w:val="000000"/>
          <w:sz w:val="24"/>
          <w:szCs w:val="24"/>
        </w:rPr>
        <w:t xml:space="preserve"> a clear directive to continue to hold board meetings and pr</w:t>
      </w:r>
      <w:r w:rsidR="00014690">
        <w:rPr>
          <w:rFonts w:ascii="Arial" w:hAnsi="Arial" w:cs="Arial"/>
          <w:color w:val="000000"/>
          <w:sz w:val="24"/>
          <w:szCs w:val="24"/>
        </w:rPr>
        <w:t>ovide them with best practices.</w:t>
      </w:r>
      <w:r>
        <w:rPr>
          <w:rFonts w:ascii="Arial" w:hAnsi="Arial" w:cs="Arial"/>
          <w:color w:val="000000"/>
          <w:sz w:val="24"/>
          <w:szCs w:val="24"/>
        </w:rPr>
        <w:br/>
      </w:r>
    </w:p>
    <w:p w14:paraId="18FAE519" w14:textId="77777777" w:rsidR="0086635E" w:rsidRDefault="0086635E" w:rsidP="006D54A2">
      <w:pPr>
        <w:pStyle w:val="NormalWeb"/>
        <w:numPr>
          <w:ilvl w:val="0"/>
          <w:numId w:val="6"/>
        </w:numPr>
        <w:spacing w:before="0" w:beforeAutospacing="0" w:after="0" w:afterAutospacing="0"/>
        <w:ind w:left="360"/>
        <w:textAlignment w:val="baseline"/>
        <w:rPr>
          <w:rFonts w:ascii="Arial" w:hAnsi="Arial" w:cs="Arial"/>
          <w:b/>
          <w:bCs/>
          <w:color w:val="000000"/>
          <w:sz w:val="24"/>
          <w:szCs w:val="24"/>
        </w:rPr>
      </w:pPr>
      <w:r>
        <w:rPr>
          <w:rFonts w:ascii="Arial" w:hAnsi="Arial" w:cs="Arial"/>
          <w:b/>
          <w:bCs/>
          <w:color w:val="000000"/>
          <w:sz w:val="24"/>
          <w:szCs w:val="24"/>
        </w:rPr>
        <w:t>Communication to Tenants: </w:t>
      </w:r>
    </w:p>
    <w:p w14:paraId="6C33B769" w14:textId="77777777" w:rsidR="0086635E" w:rsidRDefault="0086635E" w:rsidP="006D54A2">
      <w:pPr>
        <w:pStyle w:val="NormalWeb"/>
        <w:numPr>
          <w:ilvl w:val="1"/>
          <w:numId w:val="10"/>
        </w:numPr>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Tenants want to be able to set up phone trees to provide support, but realize that there are privacy issues in terms of giving out phone numbers and need more guidance and ideas about how to do this without violating someone’s privacy.</w:t>
      </w:r>
    </w:p>
    <w:p w14:paraId="1710345A" w14:textId="77777777" w:rsidR="009A3006" w:rsidRDefault="009A3006" w:rsidP="006D54A2">
      <w:pPr>
        <w:pStyle w:val="NormalWeb"/>
        <w:numPr>
          <w:ilvl w:val="1"/>
          <w:numId w:val="10"/>
        </w:numPr>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Tenants need to know how to establish building or hall captains.</w:t>
      </w:r>
    </w:p>
    <w:p w14:paraId="63B52840" w14:textId="77777777" w:rsidR="0086635E" w:rsidRDefault="0086635E" w:rsidP="006D54A2">
      <w:pPr>
        <w:pStyle w:val="NormalWeb"/>
        <w:numPr>
          <w:ilvl w:val="1"/>
          <w:numId w:val="10"/>
        </w:numPr>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 xml:space="preserve">One LHA is using </w:t>
      </w:r>
      <w:r w:rsidR="009A3006">
        <w:rPr>
          <w:rFonts w:ascii="Arial" w:hAnsi="Arial" w:cs="Arial"/>
          <w:color w:val="000000"/>
          <w:sz w:val="24"/>
          <w:szCs w:val="24"/>
        </w:rPr>
        <w:t>rob call</w:t>
      </w:r>
      <w:r>
        <w:rPr>
          <w:rFonts w:ascii="Arial" w:hAnsi="Arial" w:cs="Arial"/>
          <w:color w:val="000000"/>
          <w:sz w:val="24"/>
          <w:szCs w:val="24"/>
        </w:rPr>
        <w:t xml:space="preserve"> to alert tenants</w:t>
      </w:r>
      <w:r w:rsidR="009A3006">
        <w:rPr>
          <w:rFonts w:ascii="Arial" w:hAnsi="Arial" w:cs="Arial"/>
          <w:color w:val="000000"/>
          <w:sz w:val="24"/>
          <w:szCs w:val="24"/>
        </w:rPr>
        <w:t>, for example</w:t>
      </w:r>
      <w:r>
        <w:rPr>
          <w:rFonts w:ascii="Arial" w:hAnsi="Arial" w:cs="Arial"/>
          <w:color w:val="000000"/>
          <w:sz w:val="24"/>
          <w:szCs w:val="24"/>
        </w:rPr>
        <w:t xml:space="preserve"> to community room closure.</w:t>
      </w:r>
    </w:p>
    <w:p w14:paraId="37D60AFF" w14:textId="77777777" w:rsidR="00014690" w:rsidRPr="00014690" w:rsidRDefault="009A3006" w:rsidP="00014690">
      <w:pPr>
        <w:pStyle w:val="NormalWeb"/>
        <w:numPr>
          <w:ilvl w:val="1"/>
          <w:numId w:val="10"/>
        </w:numPr>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Tenants wanted to create systems to alert people about who is in quarantined and needs helps.</w:t>
      </w:r>
    </w:p>
    <w:p w14:paraId="2970BA1F" w14:textId="77777777" w:rsidR="00DD751C" w:rsidRDefault="00DD751C"/>
    <w:sectPr w:rsidR="00DD751C" w:rsidSect="009A3006">
      <w:pgSz w:w="12240" w:h="15840"/>
      <w:pgMar w:top="108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976F7"/>
    <w:multiLevelType w:val="hybridMultilevel"/>
    <w:tmpl w:val="67DCF34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FBC06C6"/>
    <w:multiLevelType w:val="hybridMultilevel"/>
    <w:tmpl w:val="F6F4734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0D75A69"/>
    <w:multiLevelType w:val="multilevel"/>
    <w:tmpl w:val="77E29F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8C327E"/>
    <w:multiLevelType w:val="hybridMultilevel"/>
    <w:tmpl w:val="9760E00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abstractNumId w:val="2"/>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2"/>
    <w:lvlOverride w:ilvl="1">
      <w:lvl w:ilvl="1">
        <w:numFmt w:val="lowerLetter"/>
        <w:lvlText w:val="%2."/>
        <w:lvlJc w:val="left"/>
      </w:lvl>
    </w:lvlOverride>
  </w:num>
  <w:num w:numId="5">
    <w:abstractNumId w:val="2"/>
    <w:lvlOverride w:ilvl="1">
      <w:lvl w:ilvl="1">
        <w:numFmt w:val="lowerLetter"/>
        <w:lvlText w:val="%2."/>
        <w:lvlJc w:val="left"/>
      </w:lvl>
    </w:lvlOverride>
  </w:num>
  <w:num w:numId="6">
    <w:abstractNumId w:val="2"/>
    <w:lvlOverride w:ilvl="1">
      <w:lvl w:ilvl="1">
        <w:numFmt w:val="lowerLetter"/>
        <w:lvlText w:val="%2."/>
        <w:lvlJc w:val="left"/>
      </w:lvl>
    </w:lvlOverride>
  </w:num>
  <w:num w:numId="7">
    <w:abstractNumId w:val="2"/>
    <w:lvlOverride w:ilvl="1">
      <w:lvl w:ilvl="1">
        <w:numFmt w:val="lowerLetter"/>
        <w:lvlText w:val="%2."/>
        <w:lvlJc w:val="left"/>
      </w:lvl>
    </w:lvlOverride>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35E"/>
    <w:rsid w:val="00014690"/>
    <w:rsid w:val="006D54A2"/>
    <w:rsid w:val="007E48BB"/>
    <w:rsid w:val="0086635E"/>
    <w:rsid w:val="00916E38"/>
    <w:rsid w:val="009A3006"/>
    <w:rsid w:val="00DD7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28F184"/>
  <w14:defaultImageDpi w14:val="300"/>
  <w15:docId w15:val="{072E65B6-2A11-40DA-AA05-2F8EED32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635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318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2815</Characters>
  <Application>Microsoft Office Word</Application>
  <DocSecurity>0</DocSecurity>
  <Lines>23</Lines>
  <Paragraphs>6</Paragraphs>
  <ScaleCrop>false</ScaleCrop>
  <Company>MLRI</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Duke</dc:creator>
  <cp:keywords/>
  <dc:description/>
  <cp:lastModifiedBy>John Cooper</cp:lastModifiedBy>
  <cp:revision>2</cp:revision>
  <dcterms:created xsi:type="dcterms:W3CDTF">2020-03-27T16:04:00Z</dcterms:created>
  <dcterms:modified xsi:type="dcterms:W3CDTF">2020-03-27T16:04:00Z</dcterms:modified>
</cp:coreProperties>
</file>